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9ED13">
      <w:pPr>
        <w:spacing w:line="560" w:lineRule="exact"/>
        <w:jc w:val="center"/>
        <w:rPr>
          <w:rFonts w:hint="eastAsia"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  <w:lang w:eastAsia="zh-CN"/>
        </w:rPr>
        <w:t>2025中国（越南）国际电商产业博览会</w:t>
      </w:r>
      <w:r>
        <w:rPr>
          <w:rFonts w:hint="eastAsia" w:ascii="黑体" w:hAnsi="黑体" w:eastAsia="黑体" w:cs="黑体"/>
          <w:sz w:val="28"/>
          <w:szCs w:val="28"/>
        </w:rPr>
        <w:t>参展申请表（合同书）</w:t>
      </w:r>
    </w:p>
    <w:bookmarkEnd w:id="0"/>
    <w:p w14:paraId="05B3EFD9">
      <w:pPr>
        <w:wordWrap w:val="0"/>
        <w:spacing w:line="560" w:lineRule="exact"/>
        <w:jc w:val="right"/>
        <w:rPr>
          <w:rFonts w:hint="eastAsia" w:cs="黑体" w:asciiTheme="minorEastAsia" w:hAnsiTheme="minorEastAsia" w:eastAsiaTheme="minorEastAsia"/>
          <w:sz w:val="24"/>
          <w:u w:val="single"/>
        </w:rPr>
      </w:pPr>
      <w:r>
        <w:rPr>
          <w:rFonts w:hint="eastAsia" w:cs="黑体" w:asciiTheme="minorEastAsia" w:hAnsiTheme="minorEastAsia" w:eastAsiaTheme="minorEastAsia"/>
          <w:sz w:val="24"/>
        </w:rPr>
        <w:t>合同编号：</w:t>
      </w:r>
      <w:r>
        <w:rPr>
          <w:rFonts w:hint="eastAsia" w:cs="黑体" w:asciiTheme="minorEastAsia" w:hAnsiTheme="minorEastAsia" w:eastAsiaTheme="minorEastAsia"/>
          <w:sz w:val="24"/>
          <w:u w:val="single"/>
        </w:rPr>
        <w:t xml:space="preserve">         </w:t>
      </w:r>
      <w:r>
        <w:rPr>
          <w:rFonts w:hint="eastAsia" w:cs="黑体" w:asciiTheme="minorEastAsia" w:hAnsiTheme="minorEastAsia" w:eastAsiaTheme="minorEastAsia"/>
          <w:sz w:val="24"/>
          <w:u w:val="single"/>
          <w:lang w:val="en-US" w:eastAsia="zh-CN"/>
        </w:rPr>
        <w:t xml:space="preserve">   </w:t>
      </w:r>
      <w:r>
        <w:rPr>
          <w:rFonts w:hint="eastAsia" w:cs="黑体" w:asciiTheme="minorEastAsia" w:hAnsiTheme="minorEastAsia" w:eastAsiaTheme="minorEastAsia"/>
          <w:sz w:val="24"/>
          <w:u w:val="single"/>
        </w:rPr>
        <w:t xml:space="preserve">     </w:t>
      </w:r>
    </w:p>
    <w:tbl>
      <w:tblPr>
        <w:tblStyle w:val="4"/>
        <w:tblpPr w:leftFromText="180" w:rightFromText="180" w:vertAnchor="text" w:horzAnchor="page" w:tblpXSpec="center" w:tblpY="224"/>
        <w:tblOverlap w:val="never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75"/>
        <w:gridCol w:w="2267"/>
        <w:gridCol w:w="4866"/>
      </w:tblGrid>
      <w:tr w14:paraId="1634A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8C108">
            <w:pPr>
              <w:spacing w:line="360" w:lineRule="auto"/>
              <w:ind w:left="7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展览会名称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1FC30">
            <w:pPr>
              <w:spacing w:line="360" w:lineRule="auto"/>
              <w:ind w:firstLine="480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2025中国（越南）国际电商产业博览会</w:t>
            </w:r>
          </w:p>
        </w:tc>
      </w:tr>
      <w:tr w14:paraId="52F06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ED976">
            <w:pPr>
              <w:spacing w:line="360" w:lineRule="auto"/>
              <w:ind w:left="72"/>
              <w:rPr>
                <w:rFonts w:ascii="宋体"/>
                <w:sz w:val="24"/>
                <w:lang w:eastAsia="zh-Hans"/>
              </w:rPr>
            </w:pPr>
            <w:r>
              <w:rPr>
                <w:rFonts w:hint="eastAsia" w:ascii="宋体"/>
                <w:sz w:val="24"/>
                <w:lang w:eastAsia="zh-Hans"/>
              </w:rPr>
              <w:t>主题展会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988C9">
            <w:pPr>
              <w:ind w:firstLine="480" w:firstLineChars="200"/>
              <w:rPr>
                <w:rFonts w:ascii="宋体"/>
                <w:sz w:val="24"/>
                <w:lang w:eastAsia="zh-Hans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/>
                <w:sz w:val="24"/>
                <w:lang w:val="en-US" w:eastAsia="zh-CN"/>
              </w:rPr>
              <w:t>越南电子商务选品展览会</w:t>
            </w:r>
          </w:p>
          <w:p w14:paraId="09D19038">
            <w:pPr>
              <w:ind w:firstLine="480" w:firstLineChars="200"/>
              <w:rPr>
                <w:rFonts w:ascii="宋体"/>
                <w:sz w:val="24"/>
                <w:lang w:eastAsia="zh-Hans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/>
                <w:sz w:val="24"/>
                <w:lang w:val="en-US" w:eastAsia="zh-CN"/>
              </w:rPr>
              <w:t>越南国际消费类电子及信息技术展览会/越南智能科技产品展览会</w:t>
            </w:r>
          </w:p>
          <w:p w14:paraId="6DB85060">
            <w:pPr>
              <w:ind w:firstLine="480" w:firstLineChars="200"/>
              <w:rPr>
                <w:rFonts w:ascii="宋体"/>
                <w:sz w:val="24"/>
                <w:lang w:eastAsia="zh-Hans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/>
                <w:sz w:val="24"/>
                <w:lang w:val="en-US" w:eastAsia="zh-CN"/>
              </w:rPr>
              <w:t>越南家用电器产品展览会</w:t>
            </w:r>
          </w:p>
        </w:tc>
      </w:tr>
      <w:tr w14:paraId="742B4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E7CA">
            <w:pPr>
              <w:spacing w:line="360" w:lineRule="auto"/>
              <w:ind w:left="7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申请面积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514CA">
            <w:pPr>
              <w:spacing w:line="360" w:lineRule="auto"/>
              <w:ind w:firstLine="48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□标准展位（9㎡）</w:t>
            </w:r>
            <w:r>
              <w:rPr>
                <w:rFonts w:hint="eastAsia" w:ascii="宋体"/>
                <w:sz w:val="24"/>
              </w:rPr>
              <w:t>_____</w:t>
            </w:r>
            <w:r>
              <w:rPr>
                <w:rFonts w:hint="eastAsia" w:ascii="宋体" w:hAnsi="宋体"/>
                <w:sz w:val="24"/>
              </w:rPr>
              <w:t>个  或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□光地</w:t>
            </w:r>
            <w:r>
              <w:rPr>
                <w:rFonts w:hint="eastAsia" w:ascii="宋体"/>
                <w:sz w:val="24"/>
              </w:rPr>
              <w:t>_____m</w:t>
            </w:r>
            <w:r>
              <w:rPr>
                <w:rFonts w:hint="eastAsia" w:ascii="宋体"/>
                <w:sz w:val="24"/>
                <w:vertAlign w:val="superscript"/>
              </w:rPr>
              <w:t xml:space="preserve">2  </w:t>
            </w:r>
          </w:p>
        </w:tc>
      </w:tr>
      <w:tr w14:paraId="7CBAF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4FB36">
            <w:pPr>
              <w:spacing w:line="360" w:lineRule="auto"/>
              <w:ind w:left="7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展位选择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62375">
            <w:pPr>
              <w:spacing w:line="360" w:lineRule="auto"/>
              <w:ind w:firstLine="960" w:firstLineChars="4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第一选择</w:t>
            </w:r>
            <w:r>
              <w:rPr>
                <w:rFonts w:ascii="宋体"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 xml:space="preserve"> _____ ,第二选择</w:t>
            </w:r>
            <w:r>
              <w:rPr>
                <w:rFonts w:ascii="宋体"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 xml:space="preserve"> _____，第三选择</w:t>
            </w:r>
            <w:r>
              <w:rPr>
                <w:rFonts w:ascii="宋体"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 xml:space="preserve"> _____ </w:t>
            </w:r>
          </w:p>
        </w:tc>
      </w:tr>
      <w:tr w14:paraId="35986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5F55D">
            <w:pPr>
              <w:spacing w:line="360" w:lineRule="auto"/>
              <w:ind w:left="72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开口费用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2CE13">
            <w:pPr>
              <w:spacing w:line="360" w:lineRule="auto"/>
              <w:ind w:firstLine="960" w:firstLineChars="400"/>
              <w:rPr>
                <w:rFonts w:ascii="宋体"/>
                <w:sz w:val="24"/>
              </w:rPr>
            </w:pPr>
          </w:p>
        </w:tc>
      </w:tr>
      <w:tr w14:paraId="29CF1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4CB78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单位名称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E9A0E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B8CE4D">
            <w:pPr>
              <w:spacing w:line="360" w:lineRule="auto"/>
              <w:ind w:firstLine="480"/>
              <w:rPr>
                <w:rFonts w:ascii="宋体"/>
                <w:sz w:val="24"/>
              </w:rPr>
            </w:pPr>
          </w:p>
        </w:tc>
      </w:tr>
      <w:tr w14:paraId="5989F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558FB">
            <w:pPr>
              <w:widowControl/>
              <w:spacing w:line="360" w:lineRule="auto"/>
              <w:ind w:firstLine="48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355FF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6A36F60B">
            <w:pPr>
              <w:spacing w:line="360" w:lineRule="auto"/>
              <w:ind w:firstLine="480"/>
              <w:rPr>
                <w:rFonts w:ascii="宋体"/>
                <w:sz w:val="24"/>
              </w:rPr>
            </w:pPr>
          </w:p>
        </w:tc>
      </w:tr>
      <w:tr w14:paraId="2FB78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C72FF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单位地址</w:t>
            </w:r>
          </w:p>
          <w:p w14:paraId="5EA45F5A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（邮 编）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2EADACE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90C3E">
            <w:pPr>
              <w:spacing w:line="360" w:lineRule="auto"/>
              <w:ind w:firstLine="480"/>
              <w:rPr>
                <w:rFonts w:ascii="宋体"/>
                <w:sz w:val="24"/>
              </w:rPr>
            </w:pPr>
          </w:p>
        </w:tc>
      </w:tr>
      <w:tr w14:paraId="020F5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2D6B9">
            <w:pPr>
              <w:widowControl/>
              <w:spacing w:line="360" w:lineRule="auto"/>
              <w:ind w:firstLine="48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DE453D2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5B70663F">
            <w:pPr>
              <w:spacing w:line="360" w:lineRule="auto"/>
              <w:ind w:firstLine="480"/>
              <w:rPr>
                <w:rFonts w:ascii="宋体"/>
                <w:sz w:val="24"/>
              </w:rPr>
            </w:pPr>
          </w:p>
        </w:tc>
      </w:tr>
      <w:tr w14:paraId="11A6F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1DFC857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参展展品</w:t>
            </w:r>
          </w:p>
          <w:p w14:paraId="21156E27">
            <w:pPr>
              <w:spacing w:line="360" w:lineRule="auto"/>
              <w:ind w:left="7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(中英文)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2F8FA8">
            <w:pPr>
              <w:spacing w:line="360" w:lineRule="auto"/>
              <w:ind w:firstLine="480"/>
              <w:rPr>
                <w:rFonts w:ascii="宋体"/>
                <w:sz w:val="24"/>
              </w:rPr>
            </w:pPr>
          </w:p>
        </w:tc>
      </w:tr>
      <w:tr w14:paraId="08650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281FA">
            <w:pPr>
              <w:spacing w:line="360" w:lineRule="auto"/>
              <w:ind w:left="7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总计金额</w:t>
            </w:r>
          </w:p>
        </w:tc>
        <w:tc>
          <w:tcPr>
            <w:tcW w:w="3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141BD"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元</w:t>
            </w:r>
          </w:p>
        </w:tc>
        <w:tc>
          <w:tcPr>
            <w:tcW w:w="4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3DB68">
            <w:pPr>
              <w:spacing w:line="360" w:lineRule="auto"/>
              <w:ind w:left="72" w:firstLine="480"/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大写金额：</w:t>
            </w:r>
            <w:r>
              <w:rPr>
                <w:sz w:val="24"/>
              </w:rPr>
              <w:t xml:space="preserve"> </w:t>
            </w:r>
          </w:p>
        </w:tc>
      </w:tr>
      <w:tr w14:paraId="0F200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3DDFC">
            <w:pPr>
              <w:spacing w:line="360" w:lineRule="auto"/>
              <w:ind w:left="72" w:firstLine="48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主办单位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7DF57">
            <w:pPr>
              <w:spacing w:line="360" w:lineRule="auto"/>
              <w:ind w:left="72" w:firstLine="48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参展单位</w:t>
            </w:r>
          </w:p>
        </w:tc>
      </w:tr>
      <w:tr w14:paraId="439A6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9F1A5E1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中国贸促会商业行业委员会</w:t>
            </w:r>
          </w:p>
          <w:p w14:paraId="2675A07A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地址：北京市西城区复兴门内大街45号</w:t>
            </w:r>
          </w:p>
          <w:p w14:paraId="099A25D7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邮编：</w:t>
            </w:r>
            <w:r>
              <w:rPr>
                <w:rFonts w:ascii="宋体"/>
                <w:sz w:val="24"/>
              </w:rPr>
              <w:t>1008</w:t>
            </w:r>
            <w:r>
              <w:rPr>
                <w:rFonts w:hint="eastAsia" w:ascii="宋体"/>
                <w:sz w:val="24"/>
              </w:rPr>
              <w:t>01</w:t>
            </w:r>
          </w:p>
          <w:p w14:paraId="79AA6173">
            <w:pPr>
              <w:widowControl/>
              <w:spacing w:line="360" w:lineRule="auto"/>
              <w:ind w:firstLine="480"/>
              <w:rPr>
                <w:rFonts w:ascii="宋体"/>
                <w:sz w:val="24"/>
              </w:rPr>
            </w:pP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96966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联系人： </w:t>
            </w:r>
          </w:p>
          <w:p w14:paraId="1EFD21D5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手机：</w:t>
            </w:r>
          </w:p>
          <w:p w14:paraId="7007AF8F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E-mail</w:t>
            </w:r>
            <w:r>
              <w:rPr>
                <w:rFonts w:hint="eastAsia" w:ascii="宋体"/>
                <w:sz w:val="24"/>
              </w:rPr>
              <w:t>：</w:t>
            </w:r>
          </w:p>
          <w:p w14:paraId="71E6F037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网址：</w:t>
            </w:r>
            <w:r>
              <w:rPr>
                <w:rFonts w:ascii="宋体"/>
                <w:sz w:val="24"/>
              </w:rPr>
              <w:t xml:space="preserve"> </w:t>
            </w:r>
          </w:p>
        </w:tc>
      </w:tr>
      <w:tr w14:paraId="1038F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500A427">
            <w:pPr>
              <w:spacing w:line="360" w:lineRule="auto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指定收款账户名称</w:t>
            </w:r>
            <w:r>
              <w:rPr>
                <w:rFonts w:ascii="宋体"/>
                <w:b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>(单位盖章)</w:t>
            </w:r>
          </w:p>
          <w:p w14:paraId="54A6354C">
            <w:pPr>
              <w:spacing w:line="360" w:lineRule="auto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账户名称：方维（深圳）国际商业有限公司开户银行：招商银行深圳坂雪岗支行</w:t>
            </w:r>
          </w:p>
          <w:p w14:paraId="0757893E">
            <w:pPr>
              <w:spacing w:line="360" w:lineRule="auto"/>
              <w:jc w:val="left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账号</w:t>
            </w:r>
            <w:r>
              <w:rPr>
                <w:rFonts w:hint="eastAsia" w:ascii="宋体"/>
                <w:sz w:val="24"/>
              </w:rPr>
              <w:t>：</w:t>
            </w:r>
            <w:r>
              <w:rPr>
                <w:rFonts w:hint="eastAsia" w:ascii="宋体"/>
                <w:bCs/>
                <w:sz w:val="24"/>
              </w:rPr>
              <w:t>7559 5286 9910 501</w:t>
            </w:r>
          </w:p>
          <w:p w14:paraId="4D62A90B">
            <w:pPr>
              <w:spacing w:line="360" w:lineRule="auto"/>
              <w:ind w:firstLine="480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 月     日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BF4B8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参展单位意见：</w:t>
            </w:r>
          </w:p>
          <w:p w14:paraId="48E81BFF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（签字）</w:t>
            </w:r>
          </w:p>
          <w:p w14:paraId="0B86E7B9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42BF5F4A">
            <w:pPr>
              <w:widowControl/>
              <w:spacing w:line="360" w:lineRule="auto"/>
              <w:rPr>
                <w:rFonts w:ascii="宋体"/>
                <w:sz w:val="24"/>
              </w:rPr>
            </w:pPr>
          </w:p>
          <w:p w14:paraId="42B7620A">
            <w:pPr>
              <w:widowControl/>
              <w:spacing w:line="360" w:lineRule="auto"/>
              <w:ind w:firstLine="480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 月     日</w:t>
            </w:r>
          </w:p>
        </w:tc>
      </w:tr>
    </w:tbl>
    <w:p w14:paraId="736B5FEE">
      <w:pPr>
        <w:adjustRightInd w:val="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宋体"/>
          <w:szCs w:val="21"/>
        </w:rPr>
        <w:t>说明：本申请表一经确认，请在收到付款通知书五个工作日内付清展位费用，以保证展位的落实。如超过期限未能付清参展款项，视为自动放弃参展资格。</w:t>
      </w:r>
    </w:p>
    <w:p w14:paraId="21A209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027BD"/>
    <w:rsid w:val="128F3774"/>
    <w:rsid w:val="655A2C20"/>
    <w:rsid w:val="6DCD39BA"/>
    <w:rsid w:val="71D0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397</Words>
  <Characters>448</Characters>
  <Lines>0</Lines>
  <Paragraphs>0</Paragraphs>
  <TotalTime>1</TotalTime>
  <ScaleCrop>false</ScaleCrop>
  <LinksUpToDate>false</LinksUpToDate>
  <CharactersWithSpaces>515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2025-04-27T08:41:00Z</dcterms:created>
  <dc:creator>李苑</dc:creator>
  <cp:lastModifiedBy>李苑</cp:lastModifiedBy>
  <dcterms:modified xsi:type="dcterms:W3CDTF">2025-05-06T09:06:06Z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C952078105AB4A81BCA499EF3C3D2FCC_13</vt:lpwstr>
  </property>
  <property fmtid="{D5CDD505-2E9C-101B-9397-08002B2CF9AE}" pid="4" name="KSOTemplateDocerSaveRecord">
    <vt:lpwstr>eyJoZGlkIjoiZDhmZGE0ZTdhZTE5YjhjMTA2OTUwZTI0OWYzYjI5ZWYiLCJ1c2VySWQiOiIyODAzNzM1MjcifQ==</vt:lpwstr>
  </property>
</Properties>
</file>