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14F6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附件2</w:t>
      </w:r>
    </w:p>
    <w:p w14:paraId="14A238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2025中国名特优商品（广州）博览会参展回执表</w:t>
      </w:r>
    </w:p>
    <w:bookmarkEnd w:id="0"/>
    <w:tbl>
      <w:tblPr>
        <w:tblStyle w:val="8"/>
        <w:tblpPr w:leftFromText="180" w:rightFromText="180" w:vertAnchor="text" w:horzAnchor="page" w:tblpX="1105" w:tblpY="225"/>
        <w:tblOverlap w:val="never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9"/>
        <w:gridCol w:w="3441"/>
        <w:gridCol w:w="1417"/>
        <w:gridCol w:w="2943"/>
      </w:tblGrid>
      <w:tr w14:paraId="00111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2099" w:type="dxa"/>
            <w:noWrap w:val="0"/>
            <w:vAlign w:val="center"/>
          </w:tcPr>
          <w:p w14:paraId="578AFC9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单位名称</w:t>
            </w:r>
          </w:p>
          <w:p w14:paraId="71E4EE7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（楣板字样）</w:t>
            </w:r>
          </w:p>
        </w:tc>
        <w:tc>
          <w:tcPr>
            <w:tcW w:w="7801" w:type="dxa"/>
            <w:gridSpan w:val="3"/>
            <w:noWrap w:val="0"/>
            <w:vAlign w:val="center"/>
          </w:tcPr>
          <w:p w14:paraId="476379A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590FD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099" w:type="dxa"/>
            <w:noWrap w:val="0"/>
            <w:vAlign w:val="center"/>
          </w:tcPr>
          <w:p w14:paraId="236B489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单位地址</w:t>
            </w:r>
          </w:p>
        </w:tc>
        <w:tc>
          <w:tcPr>
            <w:tcW w:w="3441" w:type="dxa"/>
            <w:noWrap w:val="0"/>
            <w:vAlign w:val="center"/>
          </w:tcPr>
          <w:p w14:paraId="0406A3A8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17450B63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    话</w:t>
            </w:r>
          </w:p>
        </w:tc>
        <w:tc>
          <w:tcPr>
            <w:tcW w:w="2943" w:type="dxa"/>
            <w:noWrap w:val="0"/>
            <w:vAlign w:val="center"/>
          </w:tcPr>
          <w:p w14:paraId="70E52F15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26B0B0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099" w:type="dxa"/>
            <w:noWrap w:val="0"/>
            <w:vAlign w:val="center"/>
          </w:tcPr>
          <w:p w14:paraId="54513BA8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联 系 人</w:t>
            </w:r>
          </w:p>
        </w:tc>
        <w:tc>
          <w:tcPr>
            <w:tcW w:w="3441" w:type="dxa"/>
            <w:noWrap w:val="0"/>
            <w:vAlign w:val="center"/>
          </w:tcPr>
          <w:p w14:paraId="448771E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3B54A881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传    真</w:t>
            </w:r>
          </w:p>
        </w:tc>
        <w:tc>
          <w:tcPr>
            <w:tcW w:w="2943" w:type="dxa"/>
            <w:noWrap w:val="0"/>
            <w:vAlign w:val="center"/>
          </w:tcPr>
          <w:p w14:paraId="3683CB2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0ACA1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2099" w:type="dxa"/>
            <w:noWrap w:val="0"/>
            <w:vAlign w:val="center"/>
          </w:tcPr>
          <w:p w14:paraId="778FA7E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手    机</w:t>
            </w:r>
          </w:p>
        </w:tc>
        <w:tc>
          <w:tcPr>
            <w:tcW w:w="3441" w:type="dxa"/>
            <w:noWrap w:val="0"/>
            <w:vAlign w:val="center"/>
          </w:tcPr>
          <w:p w14:paraId="4111D33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C90BC33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网    址</w:t>
            </w:r>
          </w:p>
        </w:tc>
        <w:tc>
          <w:tcPr>
            <w:tcW w:w="2943" w:type="dxa"/>
            <w:noWrap w:val="0"/>
            <w:vAlign w:val="center"/>
          </w:tcPr>
          <w:p w14:paraId="35C4875A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6E9F1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099" w:type="dxa"/>
            <w:noWrap w:val="0"/>
            <w:vAlign w:val="center"/>
          </w:tcPr>
          <w:p w14:paraId="56D2FD78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性质</w:t>
            </w:r>
          </w:p>
        </w:tc>
        <w:tc>
          <w:tcPr>
            <w:tcW w:w="7801" w:type="dxa"/>
            <w:gridSpan w:val="3"/>
            <w:noWrap w:val="0"/>
            <w:vAlign w:val="center"/>
          </w:tcPr>
          <w:p w14:paraId="6844B945">
            <w:pPr>
              <w:spacing w:line="240" w:lineRule="auto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政府代表团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生产商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经销商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代理商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服务商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贸易商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其它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  <w:t xml:space="preserve">              </w:t>
            </w:r>
          </w:p>
        </w:tc>
      </w:tr>
      <w:tr w14:paraId="4435E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2099" w:type="dxa"/>
            <w:noWrap w:val="0"/>
            <w:vAlign w:val="center"/>
          </w:tcPr>
          <w:p w14:paraId="2CB37482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参展商品</w:t>
            </w:r>
          </w:p>
        </w:tc>
        <w:tc>
          <w:tcPr>
            <w:tcW w:w="7801" w:type="dxa"/>
            <w:gridSpan w:val="3"/>
            <w:noWrap w:val="0"/>
            <w:vAlign w:val="center"/>
          </w:tcPr>
          <w:p w14:paraId="12AEA926">
            <w:pPr>
              <w:spacing w:line="240" w:lineRule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</w:p>
        </w:tc>
      </w:tr>
      <w:tr w14:paraId="3419D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099" w:type="dxa"/>
            <w:noWrap w:val="0"/>
            <w:vAlign w:val="center"/>
          </w:tcPr>
          <w:p w14:paraId="67F59D9C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展位</w:t>
            </w:r>
          </w:p>
        </w:tc>
        <w:tc>
          <w:tcPr>
            <w:tcW w:w="7801" w:type="dxa"/>
            <w:gridSpan w:val="3"/>
            <w:noWrap w:val="0"/>
            <w:vAlign w:val="center"/>
          </w:tcPr>
          <w:p w14:paraId="003F9C6B">
            <w:pPr>
              <w:spacing w:line="240" w:lineRule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u w:val="singl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收费标准：3m*3m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标准展位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30"/>
                <w:szCs w:val="30"/>
                <w:highlight w:val="none"/>
                <w:vertAlign w:val="baseline"/>
                <w:lang w:val="en-US" w:eastAsia="zh-CN" w:bidi="ar-SA"/>
              </w:rPr>
              <w:t>￥</w:t>
            </w: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u w:val="single"/>
                <w:lang w:val="en-US" w:eastAsia="zh-CN" w:bidi="ar-SA"/>
              </w:rPr>
              <w:t xml:space="preserve">12000/个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30"/>
                <w:szCs w:val="30"/>
                <w:highlight w:val="none"/>
                <w:vertAlign w:val="baseline"/>
                <w:lang w:val="en-US" w:eastAsia="zh-CN" w:bidi="ar-SA"/>
              </w:rPr>
              <w:t>，预定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30"/>
                <w:szCs w:val="30"/>
                <w:highlight w:val="none"/>
                <w:u w:val="single" w:color="auto"/>
                <w:vertAlign w:val="baseline"/>
                <w:lang w:val="en-US" w:eastAsia="zh-CN" w:bidi="ar-SA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30"/>
                <w:szCs w:val="30"/>
                <w:highlight w:val="none"/>
                <w:vertAlign w:val="baseline"/>
                <w:lang w:val="en-US" w:eastAsia="zh-CN" w:bidi="ar-SA"/>
              </w:rPr>
              <w:t>个；</w:t>
            </w:r>
          </w:p>
          <w:p w14:paraId="2ECA439E">
            <w:pPr>
              <w:spacing w:line="240" w:lineRule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30"/>
                <w:szCs w:val="3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 xml:space="preserve">          光地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30"/>
                <w:szCs w:val="30"/>
                <w:highlight w:val="none"/>
                <w:vertAlign w:val="baseline"/>
                <w:lang w:val="en-US" w:eastAsia="zh-CN" w:bidi="ar-SA"/>
              </w:rPr>
              <w:t>￥</w:t>
            </w: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u w:val="single"/>
                <w:lang w:val="en-US" w:eastAsia="zh-CN" w:bidi="ar-SA"/>
              </w:rPr>
              <w:t xml:space="preserve">1200/平米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30"/>
                <w:szCs w:val="30"/>
                <w:highlight w:val="none"/>
                <w:vertAlign w:val="baseline"/>
                <w:lang w:val="en-US" w:eastAsia="zh-CN" w:bidi="ar-SA"/>
              </w:rPr>
              <w:t>，预定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2"/>
                <w:sz w:val="30"/>
                <w:szCs w:val="30"/>
                <w:highlight w:val="none"/>
                <w:u w:val="single" w:color="auto"/>
                <w:vertAlign w:val="baseline"/>
                <w:lang w:val="en-US" w:eastAsia="zh-CN" w:bidi="ar-SA"/>
              </w:rPr>
              <w:t xml:space="preserve">       平米</w:t>
            </w:r>
          </w:p>
        </w:tc>
      </w:tr>
      <w:tr w14:paraId="13035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" w:hRule="atLeast"/>
        </w:trPr>
        <w:tc>
          <w:tcPr>
            <w:tcW w:w="2099" w:type="dxa"/>
            <w:noWrap w:val="0"/>
            <w:vAlign w:val="center"/>
          </w:tcPr>
          <w:p w14:paraId="0F47688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收款单位</w:t>
            </w:r>
          </w:p>
        </w:tc>
        <w:tc>
          <w:tcPr>
            <w:tcW w:w="7801" w:type="dxa"/>
            <w:gridSpan w:val="3"/>
            <w:noWrap w:val="0"/>
            <w:vAlign w:val="center"/>
          </w:tcPr>
          <w:p w14:paraId="3BA55C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指定收款账户名称：</w:t>
            </w:r>
          </w:p>
          <w:p w14:paraId="08A184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账户名称：广东卓越会展产业有限公司</w:t>
            </w:r>
          </w:p>
          <w:p w14:paraId="3C2331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开户银行：中国工商银行股份有限公司广州五山支行</w:t>
            </w:r>
          </w:p>
          <w:p w14:paraId="59986E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账    号：3602 0026 0920 0319 563</w:t>
            </w:r>
          </w:p>
          <w:p w14:paraId="4942C6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0"/>
                <w:szCs w:val="30"/>
                <w:vertAlign w:val="baseline"/>
                <w:lang w:val="en-US" w:eastAsia="zh-CN"/>
              </w:rPr>
              <w:t>地    址：广东省广州市番禺区南村万博吉盛伟邦F馆206-208室</w:t>
            </w:r>
          </w:p>
        </w:tc>
      </w:tr>
      <w:tr w14:paraId="48278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</w:trPr>
        <w:tc>
          <w:tcPr>
            <w:tcW w:w="9900" w:type="dxa"/>
            <w:gridSpan w:val="4"/>
            <w:noWrap w:val="0"/>
            <w:vAlign w:val="center"/>
          </w:tcPr>
          <w:p w14:paraId="173CDB28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参展单位负责人（签字盖章）</w:t>
            </w:r>
          </w:p>
          <w:p w14:paraId="5B0B8E61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电  话：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传  真：</w:t>
            </w:r>
          </w:p>
          <w:p w14:paraId="42F3EC2E">
            <w:pPr>
              <w:spacing w:line="240" w:lineRule="auto"/>
              <w:ind w:firstLine="6300" w:firstLineChars="2100"/>
              <w:rPr>
                <w:rFonts w:hint="eastAsia" w:ascii="仿宋_GB2312" w:hAnsi="仿宋_GB2312" w:eastAsia="仿宋_GB2312" w:cs="仿宋_GB2312"/>
                <w:sz w:val="30"/>
                <w:szCs w:val="30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年     月     日</w:t>
            </w:r>
          </w:p>
        </w:tc>
      </w:tr>
    </w:tbl>
    <w:p w14:paraId="32C4F3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left"/>
        <w:textAlignment w:val="auto"/>
        <w:rPr>
          <w:rFonts w:hint="eastAsia" w:ascii="仿宋_GB2312" w:hAnsi="仿宋_GB2312" w:eastAsia="仿宋_GB2312" w:cs="仿宋_GB2312"/>
          <w:spacing w:val="-1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0"/>
          <w:sz w:val="30"/>
          <w:szCs w:val="30"/>
        </w:rPr>
        <w:t>注</w:t>
      </w:r>
      <w:r>
        <w:rPr>
          <w:rFonts w:hint="eastAsia" w:ascii="仿宋_GB2312" w:hAnsi="仿宋_GB2312" w:eastAsia="仿宋_GB2312" w:cs="仿宋_GB2312"/>
          <w:spacing w:val="-10"/>
          <w:sz w:val="30"/>
          <w:szCs w:val="30"/>
          <w:lang w:eastAsia="zh-CN"/>
        </w:rPr>
        <w:t>：</w:t>
      </w:r>
      <w:r>
        <w:rPr>
          <w:rFonts w:hint="eastAsia" w:ascii="仿宋_GB2312" w:hAnsi="仿宋_GB2312" w:eastAsia="仿宋_GB2312" w:cs="仿宋_GB2312"/>
          <w:spacing w:val="-10"/>
          <w:sz w:val="30"/>
          <w:szCs w:val="30"/>
          <w:lang w:val="en-US" w:eastAsia="zh-CN"/>
        </w:rPr>
        <w:t>1、参展企业请联系组委会查阅展位图并填写参展申请表；</w:t>
      </w:r>
    </w:p>
    <w:p w14:paraId="45D0B6AE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560" w:firstLineChars="200"/>
        <w:jc w:val="left"/>
        <w:textAlignment w:val="auto"/>
        <w:rPr>
          <w:rFonts w:hint="eastAsia" w:ascii="仿宋_GB2312" w:hAnsi="仿宋_GB2312" w:eastAsia="仿宋_GB2312" w:cs="仿宋_GB2312"/>
          <w:spacing w:val="-1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0"/>
          <w:sz w:val="30"/>
          <w:szCs w:val="30"/>
          <w:lang w:val="en-US" w:eastAsia="zh-CN"/>
        </w:rPr>
        <w:t>2、请于2025年9月10日前将回执表传真或发邮件至组委会；</w:t>
      </w:r>
    </w:p>
    <w:p w14:paraId="4BCD727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840" w:firstLineChars="30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-10"/>
          <w:sz w:val="30"/>
          <w:szCs w:val="30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spacing w:val="-10"/>
          <w:kern w:val="2"/>
          <w:sz w:val="30"/>
          <w:szCs w:val="30"/>
          <w:lang w:val="en-US" w:eastAsia="zh-CN" w:bidi="ar-SA"/>
        </w:rPr>
        <w:t>邮箱：</w:t>
      </w:r>
      <w:r>
        <w:rPr>
          <w:rFonts w:hint="eastAsia" w:ascii="仿宋_GB2312" w:hAnsi="仿宋_GB2312" w:eastAsia="仿宋_GB2312" w:cs="仿宋_GB2312"/>
          <w:spacing w:val="-10"/>
          <w:kern w:val="2"/>
          <w:sz w:val="30"/>
          <w:szCs w:val="30"/>
          <w:lang w:val="en-US" w:eastAsia="zh-CN" w:bidi="ar-SA"/>
        </w:rPr>
        <w:fldChar w:fldCharType="begin"/>
      </w:r>
      <w:r>
        <w:rPr>
          <w:rFonts w:hint="eastAsia" w:ascii="仿宋_GB2312" w:hAnsi="仿宋_GB2312" w:eastAsia="仿宋_GB2312" w:cs="仿宋_GB2312"/>
          <w:spacing w:val="-10"/>
          <w:kern w:val="2"/>
          <w:sz w:val="30"/>
          <w:szCs w:val="30"/>
          <w:lang w:val="en-US" w:eastAsia="zh-CN" w:bidi="ar-SA"/>
        </w:rPr>
        <w:instrText xml:space="preserve"> HYPERLINK "mailto:otop2020@ccpnt.org" </w:instrText>
      </w:r>
      <w:r>
        <w:rPr>
          <w:rFonts w:hint="eastAsia" w:ascii="仿宋_GB2312" w:hAnsi="仿宋_GB2312" w:eastAsia="仿宋_GB2312" w:cs="仿宋_GB2312"/>
          <w:spacing w:val="-10"/>
          <w:kern w:val="2"/>
          <w:sz w:val="30"/>
          <w:szCs w:val="30"/>
          <w:lang w:val="en-US" w:eastAsia="zh-CN" w:bidi="ar-SA"/>
        </w:rPr>
        <w:fldChar w:fldCharType="separate"/>
      </w:r>
      <w:r>
        <w:rPr>
          <w:rFonts w:hint="eastAsia" w:ascii="仿宋_GB2312" w:hAnsi="仿宋_GB2312" w:eastAsia="仿宋_GB2312" w:cs="仿宋_GB2312"/>
          <w:spacing w:val="-10"/>
          <w:kern w:val="2"/>
          <w:sz w:val="30"/>
          <w:szCs w:val="30"/>
          <w:lang w:val="en-US" w:eastAsia="zh-CN" w:bidi="ar-SA"/>
        </w:rPr>
        <w:t>zsqmyt@126.co</w:t>
      </w:r>
      <w:r>
        <w:rPr>
          <w:rFonts w:hint="eastAsia" w:ascii="仿宋_GB2312" w:hAnsi="仿宋_GB2312" w:eastAsia="仿宋_GB2312" w:cs="仿宋_GB2312"/>
          <w:spacing w:val="-10"/>
          <w:kern w:val="2"/>
          <w:sz w:val="30"/>
          <w:szCs w:val="30"/>
          <w:lang w:val="en-US" w:eastAsia="zh-CN" w:bidi="ar-SA"/>
        </w:rPr>
        <w:fldChar w:fldCharType="end"/>
      </w:r>
      <w:r>
        <w:rPr>
          <w:rFonts w:hint="eastAsia" w:ascii="仿宋_GB2312" w:hAnsi="仿宋_GB2312" w:eastAsia="仿宋_GB2312" w:cs="仿宋_GB2312"/>
          <w:spacing w:val="-10"/>
          <w:kern w:val="2"/>
          <w:sz w:val="30"/>
          <w:szCs w:val="30"/>
          <w:lang w:val="en-US" w:eastAsia="zh-CN" w:bidi="ar-SA"/>
        </w:rPr>
        <w:t xml:space="preserve"> 传真:</w:t>
      </w:r>
      <w:r>
        <w:rPr>
          <w:rFonts w:hint="eastAsia" w:ascii="仿宋_GB2312" w:hAnsi="仿宋_GB2312" w:eastAsia="仿宋_GB2312" w:cs="仿宋_GB2312"/>
          <w:bCs/>
          <w:sz w:val="30"/>
          <w:szCs w:val="30"/>
          <w:lang w:val="en-US" w:eastAsia="zh-CN"/>
        </w:rPr>
        <w:t>020-84883284</w:t>
      </w:r>
      <w:r>
        <w:rPr>
          <w:rFonts w:hint="eastAsia" w:ascii="仿宋_GB2312" w:hAnsi="仿宋_GB2312" w:eastAsia="仿宋_GB2312" w:cs="仿宋_GB2312"/>
          <w:spacing w:val="-10"/>
          <w:kern w:val="2"/>
          <w:sz w:val="30"/>
          <w:szCs w:val="30"/>
          <w:lang w:val="en-US" w:eastAsia="zh-CN" w:bidi="ar-SA"/>
        </w:rPr>
        <w:t>)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E0ED472-C7C5-485D-9C9A-713669DBDCC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16960BC-BEBC-4F06-81F4-CAB86BD07D20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2A6AB65D-6DB2-4DB7-855C-F89F867052A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E182CC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18440" cy="3562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8440" cy="3562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14ADCF"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8.05pt;width:17.2pt;mso-position-horizontal:center;mso-position-horizontal-relative:margin;z-index:251659264;mso-width-relative:page;mso-height-relative:page;" filled="f" stroked="f" coordsize="21600,21600" o:gfxdata="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7514ADCF"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8F4327"/>
    <w:rsid w:val="055747C8"/>
    <w:rsid w:val="06F16291"/>
    <w:rsid w:val="125820BC"/>
    <w:rsid w:val="1BAF15BE"/>
    <w:rsid w:val="296C52C3"/>
    <w:rsid w:val="2A870DEA"/>
    <w:rsid w:val="2C8E08F2"/>
    <w:rsid w:val="2F8F4327"/>
    <w:rsid w:val="33973401"/>
    <w:rsid w:val="33A57339"/>
    <w:rsid w:val="35773495"/>
    <w:rsid w:val="377CA76A"/>
    <w:rsid w:val="43EB0D66"/>
    <w:rsid w:val="43FC2D3D"/>
    <w:rsid w:val="46976326"/>
    <w:rsid w:val="49D41EBD"/>
    <w:rsid w:val="4AB04516"/>
    <w:rsid w:val="4E6E20AB"/>
    <w:rsid w:val="50334979"/>
    <w:rsid w:val="512E6031"/>
    <w:rsid w:val="582527DA"/>
    <w:rsid w:val="65FC14CF"/>
    <w:rsid w:val="68CA01FA"/>
    <w:rsid w:val="69BD5DBC"/>
    <w:rsid w:val="6BEF307E"/>
    <w:rsid w:val="6F1DFE3C"/>
    <w:rsid w:val="72AC4B8E"/>
    <w:rsid w:val="762B45DA"/>
    <w:rsid w:val="770D7FDD"/>
    <w:rsid w:val="7E9DE68D"/>
    <w:rsid w:val="7F7F32B0"/>
    <w:rsid w:val="BF6C3BEA"/>
    <w:rsid w:val="CEFD5CB1"/>
    <w:rsid w:val="D77F3344"/>
    <w:rsid w:val="D797509D"/>
    <w:rsid w:val="F1B135BB"/>
    <w:rsid w:val="FBF10B60"/>
    <w:rsid w:val="FEEBD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4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1"/>
    </w:pPr>
    <w:rPr>
      <w:rFonts w:ascii="Arial" w:hAnsi="Arial" w:eastAsia="楷体" w:cstheme="minorBidi"/>
      <w:sz w:val="32"/>
      <w:szCs w:val="22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jc w:val="left"/>
      <w:outlineLvl w:val="2"/>
    </w:pPr>
    <w:rPr>
      <w:rFonts w:eastAsia="黑体" w:asciiTheme="minorAscii" w:hAnsiTheme="minorAscii" w:cstheme="minorBidi"/>
      <w:sz w:val="32"/>
      <w:szCs w:val="2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widowControl w:val="0"/>
      <w:spacing w:before="0" w:after="120"/>
      <w:ind w:left="420" w:leftChars="200" w:right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6">
    <w:name w:val="head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 w:line="240" w:lineRule="auto"/>
      <w:jc w:val="both"/>
      <w:outlineLvl w:val="9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7">
    <w:name w:val="Body Text First Indent 2"/>
    <w:basedOn w:val="4"/>
    <w:qFormat/>
    <w:uiPriority w:val="0"/>
    <w:pPr>
      <w:widowControl w:val="0"/>
      <w:spacing w:before="0" w:after="120"/>
      <w:ind w:left="420" w:leftChars="200" w:right="0" w:firstLine="420"/>
      <w:jc w:val="left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3162</Words>
  <Characters>3362</Characters>
  <Lines>0</Lines>
  <Paragraphs>0</Paragraphs>
  <TotalTime>33</TotalTime>
  <ScaleCrop>false</ScaleCrop>
  <LinksUpToDate>false</LinksUpToDate>
  <CharactersWithSpaces>3509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2024-11-23T23:26:00Z</dcterms:created>
  <dc:creator>CCPITCSC</dc:creator>
  <cp:lastModifiedBy>李苑</cp:lastModifiedBy>
  <dcterms:modified xsi:type="dcterms:W3CDTF">2025-05-13T06:34:07Z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414E3CE67E49466FA2E1507ED0E40CB5_13</vt:lpwstr>
  </property>
  <property fmtid="{D5CDD505-2E9C-101B-9397-08002B2CF9AE}" pid="4" name="KSOTemplateDocerSaveRecord">
    <vt:lpwstr>eyJoZGlkIjoiMGMzZWM1Yjg2YmNlYzM0ZWEwYjhkZDU5Y2EzYjg2YzIiLCJ1c2VySWQiOiIyODAzNzM1MjcifQ==</vt:lpwstr>
  </property>
</Properties>
</file>